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492A10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  <w:r>
        <w:rPr>
          <w:rFonts w:cs="Arial"/>
          <w:b/>
          <w:smallCaps/>
          <w:noProof/>
          <w:color w:val="948A54"/>
          <w:sz w:val="36"/>
          <w:szCs w:val="36"/>
          <w:lang w:eastAsia="it-IT"/>
        </w:rPr>
        <w:drawing>
          <wp:anchor distT="0" distB="0" distL="114300" distR="114300" simplePos="0" relativeHeight="251750400" behindDoc="0" locked="0" layoutInCell="1" allowOverlap="1" wp14:anchorId="21274627" wp14:editId="7ABB0FD2">
            <wp:simplePos x="0" y="0"/>
            <wp:positionH relativeFrom="column">
              <wp:posOffset>2727325</wp:posOffset>
            </wp:positionH>
            <wp:positionV relativeFrom="paragraph">
              <wp:posOffset>316230</wp:posOffset>
            </wp:positionV>
            <wp:extent cx="699135" cy="91186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92A10" w:rsidRDefault="00492A1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752D5F" w:rsidRPr="0041605E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Pr="0041605E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492A10" w:rsidRPr="00594A89" w:rsidRDefault="00492A10" w:rsidP="00492A10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455BF8" w:rsidRPr="00455BF8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C.2a</w:t>
      </w:r>
    </w:p>
    <w:p w:rsidR="00455BF8" w:rsidRPr="00455BF8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CONDIZIONI DI AMMISSIBILITÀ, IMPEGNI</w:t>
      </w:r>
    </w:p>
    <w:p w:rsidR="00B27A65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ED ALTRE DICHIARAZIONI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E8562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10"/>
          <w:cols w:space="708"/>
          <w:docGrid w:linePitch="360"/>
        </w:sectPr>
      </w:pPr>
    </w:p>
    <w:p w:rsidR="00455BF8" w:rsidRPr="00BE66BF" w:rsidRDefault="00455BF8" w:rsidP="00C57B8C">
      <w:pPr>
        <w:autoSpaceDE w:val="0"/>
        <w:autoSpaceDN w:val="0"/>
        <w:adjustRightInd w:val="0"/>
        <w:spacing w:before="100" w:after="0" w:line="24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lastRenderedPageBreak/>
        <w:t>Il sottoscritto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_____________________________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nato il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a 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__________________ e residente in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_____________________ alla Via/Piazza ________________________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, in qualità</w:t>
      </w:r>
      <w:r w:rsidR="00492A10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d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i Rappresentante Legale dell’Ente _______________________, P.IVA/CF _____________________ con sede in _________________ alla Via/Piazza _____________________________________,</w:t>
      </w:r>
    </w:p>
    <w:p w:rsidR="00455BF8" w:rsidRPr="00BE66BF" w:rsidRDefault="00455BF8" w:rsidP="00455BF8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ai sensi dell’art. 47 del D.P.R. n. 445 del 28 dicembre 2000, </w:t>
      </w:r>
    </w:p>
    <w:p w:rsidR="00455BF8" w:rsidRPr="00455BF8" w:rsidRDefault="00455BF8" w:rsidP="00455BF8">
      <w:pPr>
        <w:autoSpaceDE w:val="0"/>
        <w:autoSpaceDN w:val="0"/>
        <w:adjustRightInd w:val="0"/>
        <w:spacing w:before="100" w:after="240" w:line="240" w:lineRule="auto"/>
        <w:ind w:left="426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DICHIARA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di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accettare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 i contenuti dell’Avviso pubblico di riferimento</w:t>
      </w: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e dei suoi allegati;</w:t>
      </w:r>
    </w:p>
    <w:p w:rsidR="00455BF8" w:rsidRPr="00BE66BF" w:rsidRDefault="00455BF8" w:rsidP="00455BF8">
      <w:pPr>
        <w:numPr>
          <w:ilvl w:val="0"/>
          <w:numId w:val="19"/>
        </w:numPr>
        <w:spacing w:before="120" w:after="120" w:line="240" w:lineRule="auto"/>
        <w:ind w:left="357" w:hanging="357"/>
        <w:contextualSpacing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che i dati e le notizie forniti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con la presente domanda e nei suoi allegati, sono veritieri;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per il progetto e per i singoli costi specifici non ha ottenuto altri finanziamenti a valere sul Bilancio Comunitario, Nazionale e Regionale/Provincia Autonoma sia per il progetto affidato, e sia per eventuali richieste di finanziamento in corso a valere su altri programmi con finanziamenti a carico del Bilancio Comunitario, Nazionale e Regionale/Provincia Autonoma e/o risultante dall’elenco pubblicato dei beneficiari (art. 111 Reg. (UE) 1605/2002);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corrispondere alle condizioni di ammissibilità per l’Intervento </w:t>
      </w:r>
      <w:r w:rsidR="00C57B8C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3.1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previste nell’art. 1.3 Criteri di Ammissibilità delle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de-DE"/>
        </w:rPr>
        <w:t xml:space="preserve">Disposizioni di Attuazione di </w:t>
      </w:r>
      <w:r w:rsidRPr="00BE66BF">
        <w:rPr>
          <w:rFonts w:asciiTheme="minorHAnsi" w:eastAsia="Times New Roman" w:hAnsiTheme="minorHAnsi" w:cs="Arial"/>
          <w:sz w:val="24"/>
          <w:szCs w:val="24"/>
          <w:lang w:eastAsia="de-DE"/>
        </w:rPr>
        <w:t>Intervento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de-DE"/>
        </w:rPr>
        <w:t xml:space="preserve"> Parte B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nei propri confronti e, nei confronti dei soggetti indicati dall’art 80 d.lgs. 50/2016, ove pertinente, non sussistono i motivi di esclusione di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cui all’art 80 d.lgs. 50/2016 comma 1, 2,4, 5 </w:t>
      </w: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a), </w:t>
      </w: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b) e </w:t>
      </w: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. f) o altra ipotesi di divieto di contrarre con la Pubblica Amministrazione secondo quanto stabilito dall’art. 106 del Reg. (UE) n. 966 del 2012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non ricorrono le condizioni di inammissibilità individuate dall’art 10 del Reg. UE n. 508/2014, così come ulteriormente specificate nei Reg. (UE) n. 288/2015 e n. 2252/2015;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non risulta inadempiente in relazione a provvedimenti di revoca e recupero di agevolazioni precedentemente concesse dalla Regione Puglia, relative al programma FEP 2007/2013, e di non essere stato inserito nel registro debitori della Regione Puglia;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non aver usufruito di un finanziamento nei cinque anni precedenti la data di presentazione dell’istanza - nel corso della precedente programmazione FEP 2007 – 2013 e dell’attuale programmazione FEAMP 2014-2020 - per le stesse opere, lavori e attrezzature oggetto del presente progetto;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di essere a conoscenza e di accettare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incondizionatamente gli obblighi e le prescrizioni contenute nell’Avviso pubblico 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di riferimento 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nel PO FEAMP 2014/2020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assumere i seguenti impegni: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comunicare tempestivamente all’Amministrazione </w:t>
      </w:r>
      <w:r w:rsidR="007E6E18" w:rsidRPr="00BE66BF">
        <w:rPr>
          <w:rFonts w:asciiTheme="minorHAnsi" w:eastAsia="Times New Roman" w:hAnsiTheme="minorHAnsi" w:cs="Arial"/>
          <w:noProof/>
          <w:sz w:val="24"/>
          <w:szCs w:val="24"/>
          <w:lang w:eastAsia="x-none"/>
        </w:rPr>
        <w:t xml:space="preserve">e al GAL </w:t>
      </w: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procedente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la rinuncia al contributo eventualmente ottenuto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o </w:t>
      </w: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gli aggiornamenti delle dichiarazioni rese ai sensi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del D.P.R. n. 445/2000 e </w:t>
      </w:r>
      <w:proofErr w:type="spellStart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s.m.i.</w:t>
      </w:r>
      <w:proofErr w:type="spellEnd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assicurare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la capacità amministrativa, finanziaria e operativa per soddisfare le condizioni e gli obblighi derivanti dall’avviso pubblico ai sensi dell’art 125 par. 3 </w:t>
      </w:r>
      <w:proofErr w:type="spellStart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lett</w:t>
      </w:r>
      <w:proofErr w:type="spellEnd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d) del reg. 1303/2013;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realizzare l’iniziativa in conformità con il progetto approvato;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rispettare la normativa comunitaria, nazionale e della Regione; 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realizzare l’intervento nel rispetto delle necessarie autorizzazioni;</w:t>
      </w:r>
    </w:p>
    <w:p w:rsidR="00D9417D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attenersi alla modulistica di bando e a quella resa disponibile sul sito </w:t>
      </w:r>
      <w:r w:rsidR="00492A10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web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della Regione Puglia, all’indirizzo Web: </w:t>
      </w:r>
      <w:hyperlink r:id="rId14" w:history="1">
        <w:r w:rsidRPr="00BE66BF">
          <w:rPr>
            <w:rFonts w:asciiTheme="minorHAnsi" w:eastAsia="Times New Roman" w:hAnsiTheme="minorHAnsi" w:cs="Arial"/>
            <w:sz w:val="24"/>
            <w:szCs w:val="24"/>
            <w:u w:val="single"/>
            <w:lang w:val="x-none" w:eastAsia="x-none"/>
          </w:rPr>
          <w:t>feamp.regione.puglia.it</w:t>
        </w:r>
      </w:hyperlink>
      <w:r w:rsidR="007E6E18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bookmarkStart w:id="0" w:name="_Hlk508038449"/>
      <w:r w:rsidR="007E6E18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sul sito web del GAL </w:t>
      </w:r>
      <w:r w:rsidR="00492A10">
        <w:rPr>
          <w:rFonts w:asciiTheme="minorHAnsi" w:eastAsia="Times New Roman" w:hAnsiTheme="minorHAnsi" w:cs="Arial"/>
          <w:sz w:val="24"/>
          <w:szCs w:val="24"/>
          <w:lang w:eastAsia="x-none"/>
        </w:rPr>
        <w:t>Sud-Est Barese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;</w:t>
      </w:r>
      <w:bookmarkEnd w:id="0"/>
    </w:p>
    <w:p w:rsidR="00455BF8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assicurare il proprio supporto per le verifiche ed i sopralluoghi che l’Amministrazione </w:t>
      </w:r>
      <w:bookmarkStart w:id="1" w:name="_Hlk508038379"/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il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GAL</w:t>
      </w:r>
      <w:bookmarkEnd w:id="1"/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riterranno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di effettuare nonché di assicurare l’accesso ad ogni altro documento che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questi riterranno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utile acquisire ai fini dell’accertamento;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lastRenderedPageBreak/>
        <w:t>assicurare l’accesso ai luoghi dove insistono gli impianti, i macchinari e le attrezzature interessate dall'intervento sui quali l’Amministrazione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il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GAL provvederanno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ad effettuare gli opportuni accertamenti;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le norme in materia di sicurezza sui luoghi di lavoro (D.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Lgs n. 81/2008);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utilizzare il sostegno in conformità agli scopi previsti dal progetto finanziato;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fornire tutti i dati e le informazioni necessarie all’Amministrazione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al GAL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per monitorare il progetto ed il suo avanzamento dal punto di vista fisico, finanziario e procedurale;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realizzare le opere e/o acquistare le dotazioni nei tempi che consentono il raggiungimento della finalità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dell’Intervento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, in conformità alle disposizioni contenute nell’Atto di Concessione, fatta salva l’eventuale proroga concessa ovvero le cause di forza maggiore; 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il vincolo di destinazione, fatti salvi i casi di forza maggiore, per gli investimenti materiali;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acquisire e produrre i titoli autorizzativi dell’intervento entro il tempo massimo di </w:t>
      </w:r>
      <w:r w:rsidRPr="00455BF8">
        <w:rPr>
          <w:rFonts w:asciiTheme="minorHAnsi" w:eastAsia="Times New Roman" w:hAnsiTheme="minorHAnsi" w:cs="Arial"/>
          <w:sz w:val="24"/>
          <w:szCs w:val="24"/>
          <w:lang w:eastAsia="x-none"/>
        </w:rPr>
        <w:t>3</w:t>
      </w: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mesi dalla data dell’atto di concessione, pena la decadenza dagli aiuti e il recupero delle somme eventualmente erogate;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verificare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periodicamente le FAQ pubblicate sul sito </w:t>
      </w:r>
      <w:r w:rsidR="00492A10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web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della Regione Puglia all’indirizzo Web: feamp.regione.puglia.it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sul sito web del GAL </w:t>
      </w:r>
      <w:r w:rsidR="00492A10">
        <w:rPr>
          <w:rFonts w:asciiTheme="minorHAnsi" w:eastAsia="Times New Roman" w:hAnsiTheme="minorHAnsi" w:cs="Arial"/>
          <w:sz w:val="24"/>
          <w:szCs w:val="24"/>
          <w:lang w:eastAsia="x-none"/>
        </w:rPr>
        <w:t>Sud-Est Barese</w:t>
      </w:r>
      <w:r w:rsidR="00492A10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nonché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utilizzare la documentazione (schemi di richiesta, modelli di rendicontazione etc.) ivi resa disponibile;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presentare, in sede di Domanda di pagamento per Stati di Avanzamenti dei Lavori o del Saldo del contributo, la documentazione di cui alle Disposizioni Procedurali e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l’obbligo della stabilità dell’operazione di cui all’articolo 71 del Reg. (CE) n. 1303/2013, secondo quanto previsto quanto previsto dal paragrafo 17. delle Disposizioni di Attuazione di Misura Parte A – GENERALE;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applicare il CCNL di riferimento per il personale dipendente;</w:t>
      </w:r>
    </w:p>
    <w:p w:rsidR="00455BF8" w:rsidRPr="00BE66BF" w:rsidRDefault="00455BF8" w:rsidP="00C57B8C">
      <w:pPr>
        <w:numPr>
          <w:ilvl w:val="1"/>
          <w:numId w:val="19"/>
        </w:numPr>
        <w:autoSpaceDE w:val="0"/>
        <w:autoSpaceDN w:val="0"/>
        <w:adjustRightInd w:val="0"/>
        <w:spacing w:after="240" w:line="240" w:lineRule="auto"/>
        <w:ind w:left="709" w:hanging="357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non rientrare tra i casi di esclusione di cui all’art. 106 del Reg. (UE) n.966/2012. </w:t>
      </w:r>
    </w:p>
    <w:p w:rsidR="008A4D5D" w:rsidRPr="008A4D5D" w:rsidRDefault="008A4D5D" w:rsidP="00C57B8C">
      <w:pPr>
        <w:spacing w:after="120" w:line="240" w:lineRule="auto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C57B8C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286.2pt;margin-top:22.6pt;width:113.65pt;height:22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">
            <v:textbox>
              <w:txbxContent>
                <w:p w:rsidR="008A4D5D" w:rsidRPr="004875A8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lang w:eastAsia="it-IT"/>
        </w:rPr>
        <w:pict>
          <v:shape id="_x0000_s1101" type="#_x0000_t202" style="position:absolute;margin-left:-4.2pt;margin-top:22.6pt;width:225.5pt;height:22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">
            <v:textbox>
              <w:txbxContent>
                <w:p w:rsidR="008A4D5D" w:rsidRPr="007F4057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C57B8C" w:rsidRDefault="008A4D5D" w:rsidP="00C57B8C">
      <w:pPr>
        <w:spacing w:after="120" w:line="240" w:lineRule="auto"/>
        <w:jc w:val="both"/>
        <w:rPr>
          <w:rFonts w:cs="Arial"/>
          <w:sz w:val="18"/>
          <w:szCs w:val="18"/>
        </w:rPr>
      </w:pPr>
      <w:r w:rsidRPr="00C57B8C">
        <w:rPr>
          <w:rFonts w:cs="Arial"/>
          <w:sz w:val="18"/>
          <w:szCs w:val="18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C57B8C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w:pict>
          <v:shape id="_x0000_s1103" type="#_x0000_t202" style="position:absolute;margin-left:130.65pt;margin-top:19.05pt;width:345.35pt;height:23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">
            <v:textbox style="mso-next-textbox:#_x0000_s1103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C57B8C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4" type="#_x0000_t202" style="position:absolute;margin-left:130.65pt;margin-top:22.2pt;width:345.35pt;height:22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">
            <v:textbox style="mso-next-textbox:#_x0000_s1104">
              <w:txbxContent>
                <w:p w:rsidR="008A4D5D" w:rsidRPr="009F6267" w:rsidRDefault="008A4D5D" w:rsidP="008A4D5D">
                  <w:pPr>
                    <w:rPr>
                      <w:rFonts w:cs="Calibri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C57B8C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5" type="#_x0000_t202" style="position:absolute;margin-left:130.65pt;margin-top:22.3pt;width:345.3pt;height:22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">
            <v:textbox style="mso-next-textbox:#_x0000_s1105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>Numero documento:</w:t>
      </w:r>
    </w:p>
    <w:p w:rsidR="008A4D5D" w:rsidRPr="008A4D5D" w:rsidRDefault="00C57B8C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9" type="#_x0000_t202" style="position:absolute;margin-left:265.75pt;margin-top:22.55pt;width:113.65pt;height:23.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">
            <v:textbox style="mso-next-textbox:#_x0000_s1109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lang w:eastAsia="it-IT"/>
        </w:rPr>
        <w:pict>
          <v:shape id="_x0000_s1108" type="#_x0000_t202" style="position:absolute;margin-left:10.45pt;margin-top:22.3pt;width:113.65pt;height:22.7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">
            <v:textbox style="mso-next-textbox:#_x0000_s1108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C57B8C" w:rsidRDefault="00C57B8C" w:rsidP="00C57B8C">
      <w:pPr>
        <w:spacing w:after="0" w:line="240" w:lineRule="auto"/>
        <w:rPr>
          <w:rFonts w:cs="Arial"/>
        </w:rPr>
      </w:pPr>
      <w:r>
        <w:rPr>
          <w:rFonts w:cs="Arial"/>
          <w:noProof/>
          <w:lang w:eastAsia="it-IT"/>
        </w:rPr>
        <w:pict>
          <v:shape id="_x0000_s1106" type="#_x0000_t202" style="position:absolute;margin-left:43.95pt;margin-top:9.95pt;width:424.65pt;height:26.6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">
            <v:textbox style="mso-next-textbox:#_x0000_s1106">
              <w:txbxContent>
                <w:p w:rsidR="008A4D5D" w:rsidRPr="00B2445D" w:rsidRDefault="008A4D5D" w:rsidP="008A4D5D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8A4D5D" w:rsidRPr="008A4D5D" w:rsidRDefault="008A4D5D" w:rsidP="008A4D5D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  <w:bookmarkStart w:id="2" w:name="_GoBack"/>
      <w:bookmarkEnd w:id="2"/>
    </w:p>
    <w:sectPr w:rsidR="008A4D5D" w:rsidRPr="008A4D5D" w:rsidSect="00E85625">
      <w:footerReference w:type="even" r:id="rId15"/>
      <w:footerReference w:type="default" r:id="rId16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B58" w:rsidRDefault="00DD2B58" w:rsidP="000C31B8">
      <w:pPr>
        <w:spacing w:after="0" w:line="240" w:lineRule="auto"/>
      </w:pPr>
      <w:r>
        <w:separator/>
      </w:r>
    </w:p>
  </w:endnote>
  <w:endnote w:type="continuationSeparator" w:id="0">
    <w:p w:rsidR="00DD2B58" w:rsidRDefault="00DD2B58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508065"/>
      <w:docPartObj>
        <w:docPartGallery w:val="Page Numbers (Bottom of Page)"/>
        <w:docPartUnique/>
      </w:docPartObj>
    </w:sdtPr>
    <w:sdtEndPr/>
    <w:sdtContent>
      <w:p w:rsidR="00E85625" w:rsidRDefault="00E856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B8C">
          <w:rPr>
            <w:noProof/>
          </w:rPr>
          <w:t>10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3363729"/>
      <w:docPartObj>
        <w:docPartGallery w:val="Page Numbers (Bottom of Page)"/>
        <w:docPartUnique/>
      </w:docPartObj>
    </w:sdtPr>
    <w:sdtEndPr/>
    <w:sdtContent>
      <w:p w:rsidR="00E85625" w:rsidRDefault="00E856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B8C">
          <w:rPr>
            <w:noProof/>
          </w:rPr>
          <w:t>11</w:t>
        </w:r>
        <w:r>
          <w:fldChar w:fldCharType="end"/>
        </w:r>
      </w:p>
    </w:sdtContent>
  </w:sdt>
  <w:p w:rsidR="00E85625" w:rsidRDefault="00E8562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139086"/>
      <w:docPartObj>
        <w:docPartGallery w:val="Page Numbers (Bottom of Page)"/>
        <w:docPartUnique/>
      </w:docPartObj>
    </w:sdtPr>
    <w:sdtEndPr/>
    <w:sdtContent>
      <w:p w:rsidR="00416399" w:rsidRDefault="0041639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B8C">
          <w:rPr>
            <w:noProof/>
          </w:rPr>
          <w:t>12</w:t>
        </w:r>
        <w:r>
          <w:fldChar w:fldCharType="end"/>
        </w:r>
      </w:p>
    </w:sdtContent>
  </w:sdt>
  <w:p w:rsidR="00B70499" w:rsidRDefault="00B70499" w:rsidP="0041639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B58" w:rsidRDefault="00DD2B58" w:rsidP="000C31B8">
      <w:pPr>
        <w:spacing w:after="0" w:line="240" w:lineRule="auto"/>
      </w:pPr>
      <w:r>
        <w:separator/>
      </w:r>
    </w:p>
  </w:footnote>
  <w:footnote w:type="continuationSeparator" w:id="0">
    <w:p w:rsidR="00DD2B58" w:rsidRDefault="00DD2B58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752D5F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0" b="0"/>
                <wp:docPr id="13" name="Immagine 13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4" name="Immagine 14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752D5F" w:rsidRPr="00AA01ED" w:rsidRDefault="00752D5F" w:rsidP="00752D5F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0"/>
                <wp:docPr id="15" name="Immagine 1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52D5F" w:rsidRPr="003A2BC1" w:rsidTr="009D3CD2">
      <w:trPr>
        <w:cantSplit/>
        <w:trHeight w:val="293"/>
      </w:trPr>
      <w:tc>
        <w:tcPr>
          <w:tcW w:w="2235" w:type="dxa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752D5F" w:rsidRPr="00D2420B" w:rsidRDefault="00752D5F" w:rsidP="00752D5F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7221B7" w:rsidP="00594A89">
    <w:pPr>
      <w:pStyle w:val="Intestazione"/>
      <w:jc w:val="center"/>
      <w:rPr>
        <w:smallCaps/>
      </w:rPr>
    </w:pPr>
    <w:r>
      <w:rPr>
        <w:rFonts w:cs="Arial"/>
        <w:b/>
        <w:smallCaps/>
        <w:noProof/>
        <w:color w:val="948A54"/>
        <w:sz w:val="36"/>
        <w:szCs w:val="36"/>
        <w:lang w:eastAsia="it-IT"/>
      </w:rPr>
      <w:drawing>
        <wp:anchor distT="0" distB="0" distL="114300" distR="114300" simplePos="0" relativeHeight="251672576" behindDoc="0" locked="0" layoutInCell="1" allowOverlap="1" wp14:anchorId="1E6B40C5" wp14:editId="13A0754C">
          <wp:simplePos x="0" y="0"/>
          <wp:positionH relativeFrom="column">
            <wp:posOffset>-78079</wp:posOffset>
          </wp:positionH>
          <wp:positionV relativeFrom="paragraph">
            <wp:posOffset>-118421</wp:posOffset>
          </wp:positionV>
          <wp:extent cx="699135" cy="91186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492A10">
      <w:rPr>
        <w:smallCaps/>
      </w:rPr>
      <w:t>SUD-EST BARESE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2a – Condizioni di ammissibilità, impegni ed altre dichiarazioni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4FDAFF0A" wp14:editId="1F771128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8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2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3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"/>
  </w:num>
  <w:num w:numId="5">
    <w:abstractNumId w:val="9"/>
  </w:num>
  <w:num w:numId="6">
    <w:abstractNumId w:val="20"/>
  </w:num>
  <w:num w:numId="7">
    <w:abstractNumId w:val="2"/>
  </w:num>
  <w:num w:numId="8">
    <w:abstractNumId w:val="8"/>
  </w:num>
  <w:num w:numId="9">
    <w:abstractNumId w:val="6"/>
  </w:num>
  <w:num w:numId="10">
    <w:abstractNumId w:val="12"/>
  </w:num>
  <w:num w:numId="11">
    <w:abstractNumId w:val="17"/>
  </w:num>
  <w:num w:numId="12">
    <w:abstractNumId w:val="4"/>
  </w:num>
  <w:num w:numId="13">
    <w:abstractNumId w:val="16"/>
  </w:num>
  <w:num w:numId="14">
    <w:abstractNumId w:val="23"/>
  </w:num>
  <w:num w:numId="15">
    <w:abstractNumId w:val="13"/>
  </w:num>
  <w:num w:numId="16">
    <w:abstractNumId w:val="3"/>
  </w:num>
  <w:num w:numId="17">
    <w:abstractNumId w:val="18"/>
  </w:num>
  <w:num w:numId="18">
    <w:abstractNumId w:val="14"/>
  </w:num>
  <w:num w:numId="19">
    <w:abstractNumId w:val="5"/>
  </w:num>
  <w:num w:numId="20">
    <w:abstractNumId w:val="19"/>
  </w:num>
  <w:num w:numId="21">
    <w:abstractNumId w:val="22"/>
  </w:num>
  <w:num w:numId="22">
    <w:abstractNumId w:val="21"/>
  </w:num>
  <w:num w:numId="23">
    <w:abstractNumId w:val="1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C339E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16399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92A10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246F"/>
    <w:rsid w:val="00611022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21B7"/>
    <w:rsid w:val="0072652E"/>
    <w:rsid w:val="00752D5F"/>
    <w:rsid w:val="007747ED"/>
    <w:rsid w:val="00792705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A67"/>
    <w:rsid w:val="008E4142"/>
    <w:rsid w:val="008E57DC"/>
    <w:rsid w:val="008F771F"/>
    <w:rsid w:val="00901662"/>
    <w:rsid w:val="00901F90"/>
    <w:rsid w:val="0090560F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E66BF"/>
    <w:rsid w:val="00BF06FB"/>
    <w:rsid w:val="00BF7879"/>
    <w:rsid w:val="00C014B2"/>
    <w:rsid w:val="00C16F74"/>
    <w:rsid w:val="00C27931"/>
    <w:rsid w:val="00C34B92"/>
    <w:rsid w:val="00C44027"/>
    <w:rsid w:val="00C50806"/>
    <w:rsid w:val="00C57B8C"/>
    <w:rsid w:val="00C6294D"/>
    <w:rsid w:val="00C74149"/>
    <w:rsid w:val="00C819A1"/>
    <w:rsid w:val="00C90DCF"/>
    <w:rsid w:val="00CA24CC"/>
    <w:rsid w:val="00CA43A3"/>
    <w:rsid w:val="00CD0E5F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2B58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85625"/>
    <w:rsid w:val="00EA4596"/>
    <w:rsid w:val="00EA4A07"/>
    <w:rsid w:val="00EB6110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feamp.regione.pugli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7F56D-9E14-401B-9B01-3AABA976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2018-07-23T09:42:00Z</cp:lastPrinted>
  <dcterms:created xsi:type="dcterms:W3CDTF">2017-08-04T13:56:00Z</dcterms:created>
  <dcterms:modified xsi:type="dcterms:W3CDTF">2018-07-25T14:32:00Z</dcterms:modified>
</cp:coreProperties>
</file>